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BE" w:rsidRPr="00DF06C8" w:rsidRDefault="00FF07BE" w:rsidP="00FF07BE">
      <w:pPr>
        <w:pStyle w:val="a5"/>
        <w:jc w:val="right"/>
        <w:rPr>
          <w:rFonts w:ascii="Times New Roman" w:hAnsi="Times New Roman"/>
        </w:rPr>
      </w:pPr>
      <w:r w:rsidRPr="00DF06C8">
        <w:rPr>
          <w:rFonts w:ascii="Times New Roman" w:hAnsi="Times New Roman"/>
        </w:rPr>
        <w:t>УТВЕРЖДЕНА</w:t>
      </w:r>
    </w:p>
    <w:p w:rsidR="00436203" w:rsidRDefault="00436203" w:rsidP="00FF07BE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Распоряжением</w:t>
      </w:r>
    </w:p>
    <w:p w:rsidR="00436203" w:rsidRDefault="00436203" w:rsidP="00FF07BE">
      <w:pPr>
        <w:pStyle w:val="a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Главы</w:t>
      </w:r>
      <w:r w:rsidR="00FF07BE">
        <w:rPr>
          <w:rFonts w:ascii="Times New Roman" w:hAnsi="Times New Roman"/>
          <w:lang w:eastAsia="ru-RU"/>
        </w:rPr>
        <w:t xml:space="preserve">  А</w:t>
      </w:r>
      <w:r w:rsidR="00FF07BE" w:rsidRPr="00DF06C8">
        <w:rPr>
          <w:rFonts w:ascii="Times New Roman" w:hAnsi="Times New Roman"/>
          <w:lang w:eastAsia="ru-RU"/>
        </w:rPr>
        <w:t xml:space="preserve">дминистрации </w:t>
      </w:r>
    </w:p>
    <w:p w:rsidR="00FF07BE" w:rsidRPr="00DF06C8" w:rsidRDefault="00FF07BE" w:rsidP="00FF07BE">
      <w:pPr>
        <w:pStyle w:val="a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МР «Левашинский район»</w:t>
      </w:r>
    </w:p>
    <w:p w:rsidR="00FF07BE" w:rsidRPr="00DF06C8" w:rsidRDefault="000A25EE" w:rsidP="00FF07BE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01.12.2017г. № 237</w:t>
      </w:r>
    </w:p>
    <w:p w:rsidR="00FF07BE" w:rsidRPr="00DF06C8" w:rsidRDefault="00FF07BE" w:rsidP="00FF07BE">
      <w:pPr>
        <w:pStyle w:val="a5"/>
        <w:rPr>
          <w:rFonts w:ascii="Times New Roman" w:eastAsia="Times New Roman" w:hAnsi="Times New Roman"/>
          <w:lang w:eastAsia="ru-RU"/>
        </w:rPr>
      </w:pPr>
    </w:p>
    <w:p w:rsidR="00FF07BE" w:rsidRDefault="00FF07BE" w:rsidP="00FF07BE">
      <w:pPr>
        <w:widowControl w:val="0"/>
        <w:spacing w:after="0"/>
        <w:ind w:left="8789"/>
        <w:rPr>
          <w:rFonts w:ascii="Times New Roman" w:hAnsi="Times New Roman"/>
          <w:b/>
          <w:sz w:val="24"/>
          <w:szCs w:val="24"/>
        </w:rPr>
      </w:pPr>
    </w:p>
    <w:p w:rsidR="00FF07BE" w:rsidRPr="00ED77D1" w:rsidRDefault="00FF07BE" w:rsidP="00FF07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D77D1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FF07BE" w:rsidRPr="00ED77D1" w:rsidRDefault="00FF07BE" w:rsidP="00FF07B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Административно-хозяйственного центра А</w:t>
      </w:r>
      <w:r w:rsidRPr="00ED77D1">
        <w:rPr>
          <w:rFonts w:ascii="Times New Roman" w:hAnsi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МР «Левашинский район»</w:t>
      </w:r>
    </w:p>
    <w:p w:rsidR="00FF07BE" w:rsidRPr="000170C0" w:rsidRDefault="00FF07BE" w:rsidP="00FF07B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438"/>
        <w:gridCol w:w="2973"/>
        <w:gridCol w:w="2226"/>
        <w:gridCol w:w="2669"/>
        <w:gridCol w:w="2717"/>
        <w:gridCol w:w="1359"/>
        <w:gridCol w:w="2752"/>
      </w:tblGrid>
      <w:tr w:rsidR="00FF07BE" w:rsidRPr="002944C7" w:rsidTr="00F362CE">
        <w:trPr>
          <w:trHeight w:val="1380"/>
        </w:trPr>
        <w:tc>
          <w:tcPr>
            <w:tcW w:w="438" w:type="dxa"/>
          </w:tcPr>
          <w:p w:rsidR="00FF07BE" w:rsidRPr="002944C7" w:rsidRDefault="00FF07BE" w:rsidP="00F362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944C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3" w:type="dxa"/>
          </w:tcPr>
          <w:p w:rsidR="00FF07BE" w:rsidRPr="002944C7" w:rsidRDefault="00FF07BE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226" w:type="dxa"/>
          </w:tcPr>
          <w:p w:rsidR="00FF07BE" w:rsidRPr="002944C7" w:rsidRDefault="00FF07BE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69" w:type="dxa"/>
          </w:tcPr>
          <w:p w:rsidR="00FF07BE" w:rsidRPr="002944C7" w:rsidRDefault="00FF07BE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дол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  <w:p w:rsidR="00FF07BE" w:rsidRPr="002944C7" w:rsidRDefault="00FF07BE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FF07BE" w:rsidRPr="002944C7" w:rsidRDefault="00FF07BE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359" w:type="dxa"/>
          </w:tcPr>
          <w:p w:rsidR="00FF07BE" w:rsidRPr="002944C7" w:rsidRDefault="00FF07BE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2752" w:type="dxa"/>
          </w:tcPr>
          <w:p w:rsidR="00FF07BE" w:rsidRPr="002944C7" w:rsidRDefault="00FF07BE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Меры по минимиз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ции (устранению) ко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рупционного риска, сроки выполнения</w:t>
            </w:r>
          </w:p>
        </w:tc>
      </w:tr>
      <w:tr w:rsidR="00FF07BE" w:rsidRPr="00297DC0" w:rsidTr="00F362CE">
        <w:tc>
          <w:tcPr>
            <w:tcW w:w="438" w:type="dxa"/>
          </w:tcPr>
          <w:p w:rsidR="00FF07BE" w:rsidRPr="00297DC0" w:rsidRDefault="00FF07BE" w:rsidP="00F362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297DC0">
              <w:rPr>
                <w:rFonts w:ascii="Times New Roman" w:hAnsi="Times New Roman"/>
              </w:rPr>
              <w:t>1.</w:t>
            </w:r>
          </w:p>
        </w:tc>
        <w:tc>
          <w:tcPr>
            <w:tcW w:w="2973" w:type="dxa"/>
          </w:tcPr>
          <w:p w:rsidR="00FF07BE" w:rsidRPr="00ED77D1" w:rsidRDefault="00FF07BE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 xml:space="preserve">Внесение Главе </w:t>
            </w: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МР «Леваши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 проектов п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становлений и распоряж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е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МР «Левашинский район»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 по вопросам, относящимся к сфере ведения </w:t>
            </w:r>
          </w:p>
        </w:tc>
        <w:tc>
          <w:tcPr>
            <w:tcW w:w="2226" w:type="dxa"/>
          </w:tcPr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Административно-хозяйственный центр Админис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рации МР «Лев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шинский район»</w:t>
            </w: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FF07BE" w:rsidRDefault="007560F0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АХЦ</w:t>
            </w:r>
          </w:p>
          <w:p w:rsidR="00FF07BE" w:rsidRDefault="00436203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(Абдуллаев Р.Б.)</w:t>
            </w:r>
            <w:r w:rsidR="005E3E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Внесение проектов п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становлений и расп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ряжений  </w:t>
            </w:r>
            <w:r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МР «Левашинский район»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, предоставля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ю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щих необоснованные преимущества отдел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ь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ным субъектам</w:t>
            </w:r>
          </w:p>
        </w:tc>
        <w:tc>
          <w:tcPr>
            <w:tcW w:w="1359" w:type="dxa"/>
          </w:tcPr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FF07BE" w:rsidRDefault="00FF07BE" w:rsidP="00F362C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 xml:space="preserve">Разъяснение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пальным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 служащим мер ответственности за с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вершение коррупцио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н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ных правонарушений</w:t>
            </w:r>
            <w:r w:rsidRPr="00ED77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F07BE" w:rsidRDefault="00FF07BE" w:rsidP="00F362C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Согласование проектов нормативных правовых актов с юридическим отделом и финансовым управлением.</w:t>
            </w:r>
          </w:p>
        </w:tc>
      </w:tr>
      <w:tr w:rsidR="00FF07BE" w:rsidRPr="00297DC0" w:rsidTr="00A8550D">
        <w:trPr>
          <w:trHeight w:val="8637"/>
        </w:trPr>
        <w:tc>
          <w:tcPr>
            <w:tcW w:w="438" w:type="dxa"/>
          </w:tcPr>
          <w:p w:rsidR="00FF07BE" w:rsidRPr="00297DC0" w:rsidRDefault="00FF07BE" w:rsidP="00F362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297DC0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973" w:type="dxa"/>
          </w:tcPr>
          <w:p w:rsidR="00FF07BE" w:rsidRPr="00ED77D1" w:rsidRDefault="00FF07BE" w:rsidP="00F362C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закупок:</w:t>
            </w:r>
          </w:p>
          <w:p w:rsidR="00FF07BE" w:rsidRPr="00ED77D1" w:rsidRDefault="00FF07BE" w:rsidP="00F362C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закупок,</w:t>
            </w:r>
          </w:p>
          <w:p w:rsidR="00FF07BE" w:rsidRPr="00ED77D1" w:rsidRDefault="00FF07BE" w:rsidP="00F362C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описания об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закупки,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 муниципальных контра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приемка товаров, р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2226" w:type="dxa"/>
          </w:tcPr>
          <w:p w:rsidR="00FF07BE" w:rsidRPr="00ED77D1" w:rsidRDefault="00FF07BE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Административно-хозяйственный центр Админис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рации МР «Лев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шинский район»</w:t>
            </w: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07BE" w:rsidRDefault="00FF07BE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Pr="00ED77D1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FF07BE" w:rsidRDefault="005E3E94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АХЦ.</w:t>
            </w:r>
          </w:p>
          <w:p w:rsidR="00FF07BE" w:rsidRDefault="00FF07BE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Default="00FF07BE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8550D" w:rsidRDefault="00A8550D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6203" w:rsidRPr="00ED77D1" w:rsidRDefault="00436203" w:rsidP="00FF07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1. Заключение муниц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и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пальных контрактов на поставку товаров, работ и услуг по завышенным ценам в пользу поста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в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щиков, исполнителей, подрядчиков.</w:t>
            </w: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2. Использование при осуществлении закупок способов, огранич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и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вающих конкуренцию.</w:t>
            </w: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3. Приемка и оплата непоставленных, нев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ы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полненных или неук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а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занных товаров, работ или услуг, либо тов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а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ров, работ или услуг поставленных, выпо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ненных, оказанных с ненадлежащим качес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т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вом</w:t>
            </w: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F07BE" w:rsidRPr="00ED77D1" w:rsidRDefault="00FF07BE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752" w:type="dxa"/>
          </w:tcPr>
          <w:p w:rsidR="00FF07BE" w:rsidRPr="00ED77D1" w:rsidRDefault="00FF07BE" w:rsidP="00F362C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1. Регулярное разъясн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е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ние муниципальным служащим </w:t>
            </w:r>
            <w:r w:rsidR="00A8550D">
              <w:rPr>
                <w:rFonts w:ascii="Times New Roman" w:hAnsi="Times New Roman"/>
                <w:sz w:val="24"/>
                <w:szCs w:val="24"/>
              </w:rPr>
              <w:t>АХЦ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    п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ложений действующего антикоррупционного законодательства, в том числе, мер ответстве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н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ности за совершение коррупционных прав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нарушений и 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обязанн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незамедлительно сообщить представит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 нанимателя о скл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нении муниципального служащего к соверш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коррупционного правонарушения.</w:t>
            </w:r>
          </w:p>
          <w:p w:rsidR="00FF07BE" w:rsidRPr="00ED77D1" w:rsidRDefault="00FF07BE" w:rsidP="00F362C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Обоснование цены заключаемого контракта предусмотренными де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законод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способами</w:t>
            </w:r>
          </w:p>
          <w:p w:rsidR="00FF07BE" w:rsidRPr="00ED77D1" w:rsidRDefault="00FF07BE" w:rsidP="00F362C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Приемка товаров, р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 услуг составом приемочной комиссии, в установленных случаях с привлечением экспе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тов.</w:t>
            </w:r>
          </w:p>
          <w:p w:rsidR="00FF07BE" w:rsidRPr="00ED77D1" w:rsidRDefault="00FF07BE" w:rsidP="004362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Регулярное провед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внутреннего фина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D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сового контроля </w:t>
            </w:r>
            <w:r w:rsidR="00436203">
              <w:rPr>
                <w:rFonts w:ascii="Times New Roman" w:hAnsi="Times New Roman"/>
                <w:sz w:val="24"/>
                <w:szCs w:val="24"/>
              </w:rPr>
              <w:t>Отд</w:t>
            </w:r>
            <w:r w:rsidR="00436203">
              <w:rPr>
                <w:rFonts w:ascii="Times New Roman" w:hAnsi="Times New Roman"/>
                <w:sz w:val="24"/>
                <w:szCs w:val="24"/>
              </w:rPr>
              <w:t>е</w:t>
            </w:r>
            <w:r w:rsidR="00436203">
              <w:rPr>
                <w:rFonts w:ascii="Times New Roman" w:hAnsi="Times New Roman"/>
                <w:sz w:val="24"/>
                <w:szCs w:val="24"/>
              </w:rPr>
              <w:t>лом учёта и отчётности.</w:t>
            </w:r>
          </w:p>
        </w:tc>
      </w:tr>
    </w:tbl>
    <w:p w:rsidR="000A65C8" w:rsidRDefault="000A65C8"/>
    <w:sectPr w:rsidR="000A65C8" w:rsidSect="00CF31A9">
      <w:footerReference w:type="default" r:id="rId6"/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62B" w:rsidRDefault="0003562B" w:rsidP="00907D1B">
      <w:pPr>
        <w:pStyle w:val="a3"/>
        <w:spacing w:after="0" w:line="240" w:lineRule="auto"/>
      </w:pPr>
      <w:r>
        <w:separator/>
      </w:r>
    </w:p>
  </w:endnote>
  <w:endnote w:type="continuationSeparator" w:id="1">
    <w:p w:rsidR="0003562B" w:rsidRDefault="0003562B" w:rsidP="00907D1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3C" w:rsidRDefault="0003562B">
    <w:pPr>
      <w:pStyle w:val="a3"/>
      <w:jc w:val="right"/>
    </w:pPr>
  </w:p>
  <w:p w:rsidR="000D7F3C" w:rsidRDefault="000356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62B" w:rsidRDefault="0003562B" w:rsidP="00907D1B">
      <w:pPr>
        <w:pStyle w:val="a3"/>
        <w:spacing w:after="0" w:line="240" w:lineRule="auto"/>
      </w:pPr>
      <w:r>
        <w:separator/>
      </w:r>
    </w:p>
  </w:footnote>
  <w:footnote w:type="continuationSeparator" w:id="1">
    <w:p w:rsidR="0003562B" w:rsidRDefault="0003562B" w:rsidP="00907D1B">
      <w:pPr>
        <w:pStyle w:val="a3"/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07BE"/>
    <w:rsid w:val="0003562B"/>
    <w:rsid w:val="000A25EE"/>
    <w:rsid w:val="000A65C8"/>
    <w:rsid w:val="00436203"/>
    <w:rsid w:val="00471EE9"/>
    <w:rsid w:val="005850F5"/>
    <w:rsid w:val="005E3E94"/>
    <w:rsid w:val="007560F0"/>
    <w:rsid w:val="00907D1B"/>
    <w:rsid w:val="00A8550D"/>
    <w:rsid w:val="00C51BC3"/>
    <w:rsid w:val="00D43267"/>
    <w:rsid w:val="00EC64CA"/>
    <w:rsid w:val="00F72A2C"/>
    <w:rsid w:val="00FF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07B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F07BE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FF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FF0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6</cp:revision>
  <cp:lastPrinted>2017-12-01T08:39:00Z</cp:lastPrinted>
  <dcterms:created xsi:type="dcterms:W3CDTF">2017-11-27T13:17:00Z</dcterms:created>
  <dcterms:modified xsi:type="dcterms:W3CDTF">2019-04-01T12:24:00Z</dcterms:modified>
</cp:coreProperties>
</file>